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823" w:rsidRPr="004A1823" w:rsidRDefault="004A1823" w:rsidP="004A1823">
      <w:pPr>
        <w:shd w:val="clear" w:color="auto" w:fill="FFFFFF"/>
        <w:spacing w:after="120" w:line="255" w:lineRule="atLeast"/>
        <w:rPr>
          <w:rFonts w:ascii="Arial" w:eastAsia="Times New Roman" w:hAnsi="Arial" w:cs="Arial"/>
          <w:color w:val="000000"/>
          <w:sz w:val="18"/>
          <w:szCs w:val="18"/>
          <w:lang w:eastAsia="es-CL"/>
        </w:rPr>
      </w:pPr>
      <w:r w:rsidRPr="004A1823">
        <w:rPr>
          <w:rFonts w:ascii="Arial" w:eastAsia="Times New Roman" w:hAnsi="Arial" w:cs="Arial"/>
          <w:color w:val="000000"/>
          <w:sz w:val="18"/>
          <w:szCs w:val="18"/>
          <w:lang w:eastAsia="es-CL"/>
        </w:rPr>
        <w:t>1) Observa los siguientes dibujos, responde y anota la fracción:</w:t>
      </w:r>
    </w:p>
    <w:tbl>
      <w:tblPr>
        <w:tblW w:w="5000" w:type="pct"/>
        <w:jc w:val="center"/>
        <w:tblBorders>
          <w:top w:val="single" w:sz="6" w:space="0" w:color="999999"/>
          <w:left w:val="single" w:sz="6" w:space="0" w:color="999999"/>
          <w:bottom w:val="outset" w:sz="6" w:space="0" w:color="FF9900"/>
          <w:right w:val="outset" w:sz="6" w:space="0" w:color="FF99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28"/>
        <w:gridCol w:w="1710"/>
      </w:tblGrid>
      <w:tr w:rsidR="004A1823" w:rsidRPr="004A1823" w:rsidTr="004A1823">
        <w:trPr>
          <w:jc w:val="center"/>
        </w:trPr>
        <w:tc>
          <w:tcPr>
            <w:tcW w:w="49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Hay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 partes pintadas de un total de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 : la fracción es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CL"/>
              </w:rPr>
              <w:drawing>
                <wp:inline distT="0" distB="0" distL="0" distR="0">
                  <wp:extent cx="885825" cy="866775"/>
                  <wp:effectExtent l="0" t="0" r="9525" b="9525"/>
                  <wp:docPr id="11" name="Imagen 11" descr="http://www.profesorenlinea.cl/imagenmatematica/fraccion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rofesorenlinea.cl/imagenmatematica/fraccion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1823" w:rsidRPr="004A1823" w:rsidRDefault="004A1823" w:rsidP="004A18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tbl>
      <w:tblPr>
        <w:tblW w:w="5000" w:type="pct"/>
        <w:jc w:val="center"/>
        <w:tblBorders>
          <w:top w:val="single" w:sz="6" w:space="0" w:color="999999"/>
          <w:left w:val="single" w:sz="6" w:space="0" w:color="999999"/>
          <w:bottom w:val="outset" w:sz="6" w:space="0" w:color="FF9900"/>
          <w:right w:val="outset" w:sz="6" w:space="0" w:color="FF99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38"/>
        <w:gridCol w:w="1800"/>
      </w:tblGrid>
      <w:tr w:rsidR="004A1823" w:rsidRPr="004A1823" w:rsidTr="004A1823">
        <w:trPr>
          <w:jc w:val="center"/>
        </w:trPr>
        <w:tc>
          <w:tcPr>
            <w:tcW w:w="49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Hay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 partes pintadas de un total de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 : la fracción es  </w:t>
            </w:r>
          </w:p>
        </w:tc>
        <w:tc>
          <w:tcPr>
            <w:tcW w:w="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CL"/>
              </w:rPr>
              <w:drawing>
                <wp:inline distT="0" distB="0" distL="0" distR="0">
                  <wp:extent cx="942975" cy="942975"/>
                  <wp:effectExtent l="0" t="0" r="9525" b="9525"/>
                  <wp:docPr id="10" name="Imagen 10" descr="http://www.profesorenlinea.cl/imagenmatematica/fraccion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profesorenlinea.cl/imagenmatematica/fraccion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1823" w:rsidRPr="004A1823" w:rsidRDefault="004A1823" w:rsidP="004A18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tbl>
      <w:tblPr>
        <w:tblW w:w="5000" w:type="pct"/>
        <w:jc w:val="center"/>
        <w:tblBorders>
          <w:top w:val="single" w:sz="6" w:space="0" w:color="999999"/>
          <w:left w:val="single" w:sz="6" w:space="0" w:color="999999"/>
          <w:bottom w:val="outset" w:sz="6" w:space="0" w:color="FF9900"/>
          <w:right w:val="outset" w:sz="6" w:space="0" w:color="FF99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18"/>
        <w:gridCol w:w="1920"/>
      </w:tblGrid>
      <w:tr w:rsidR="004A1823" w:rsidRPr="004A1823" w:rsidTr="004A1823">
        <w:trPr>
          <w:jc w:val="center"/>
        </w:trPr>
        <w:tc>
          <w:tcPr>
            <w:tcW w:w="49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Hay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 partes pintadas de un total de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 : la fracción es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CL"/>
              </w:rPr>
              <w:drawing>
                <wp:inline distT="0" distB="0" distL="0" distR="0">
                  <wp:extent cx="1028700" cy="971550"/>
                  <wp:effectExtent l="0" t="0" r="0" b="0"/>
                  <wp:docPr id="9" name="Imagen 9" descr="http://www.profesorenlinea.cl/imagenmatematica/fraccion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profesorenlinea.cl/imagenmatematica/fraccion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1823" w:rsidRPr="004A1823" w:rsidRDefault="004A1823" w:rsidP="004A18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tbl>
      <w:tblPr>
        <w:tblW w:w="5000" w:type="pct"/>
        <w:jc w:val="center"/>
        <w:tblBorders>
          <w:top w:val="single" w:sz="6" w:space="0" w:color="999999"/>
          <w:left w:val="single" w:sz="6" w:space="0" w:color="999999"/>
          <w:bottom w:val="outset" w:sz="6" w:space="0" w:color="FF9900"/>
          <w:right w:val="outset" w:sz="6" w:space="0" w:color="FF99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18"/>
        <w:gridCol w:w="1920"/>
      </w:tblGrid>
      <w:tr w:rsidR="004A1823" w:rsidRPr="004A1823" w:rsidTr="004A1823">
        <w:trPr>
          <w:jc w:val="center"/>
        </w:trPr>
        <w:tc>
          <w:tcPr>
            <w:tcW w:w="49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Hay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 partes pintadas de un total de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 : la fracción es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CL"/>
              </w:rPr>
              <w:drawing>
                <wp:inline distT="0" distB="0" distL="0" distR="0">
                  <wp:extent cx="1019175" cy="990600"/>
                  <wp:effectExtent l="0" t="0" r="9525" b="0"/>
                  <wp:docPr id="8" name="Imagen 8" descr="http://www.profesorenlinea.cl/imagenmatematica/fraccion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profesorenlinea.cl/imagenmatematica/fraccion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1823" w:rsidRPr="004A1823" w:rsidRDefault="004A1823" w:rsidP="004A18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tbl>
      <w:tblPr>
        <w:tblW w:w="5000" w:type="pct"/>
        <w:jc w:val="center"/>
        <w:tblBorders>
          <w:top w:val="single" w:sz="6" w:space="0" w:color="999999"/>
          <w:left w:val="single" w:sz="6" w:space="0" w:color="999999"/>
          <w:bottom w:val="outset" w:sz="6" w:space="0" w:color="FF9900"/>
          <w:right w:val="outset" w:sz="6" w:space="0" w:color="FF99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8"/>
        <w:gridCol w:w="1530"/>
      </w:tblGrid>
      <w:tr w:rsidR="004A1823" w:rsidRPr="004A1823" w:rsidTr="004A1823">
        <w:trPr>
          <w:jc w:val="center"/>
        </w:trPr>
        <w:tc>
          <w:tcPr>
            <w:tcW w:w="49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Hay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 partes pintadas de un total de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 : la fracción es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    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CL"/>
              </w:rPr>
              <w:drawing>
                <wp:inline distT="0" distB="0" distL="0" distR="0">
                  <wp:extent cx="781050" cy="762000"/>
                  <wp:effectExtent l="0" t="0" r="0" b="0"/>
                  <wp:docPr id="7" name="Imagen 7" descr="http://www.profesorenlinea.cl/imagenmatematica/fraccion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profesorenlinea.cl/imagenmatematica/fraccion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1823" w:rsidRPr="004A1823" w:rsidRDefault="004A1823" w:rsidP="004A1823">
      <w:pPr>
        <w:shd w:val="clear" w:color="auto" w:fill="FFFFFF"/>
        <w:spacing w:after="120" w:line="255" w:lineRule="atLeast"/>
        <w:rPr>
          <w:rFonts w:ascii="Arial" w:eastAsia="Times New Roman" w:hAnsi="Arial" w:cs="Arial"/>
          <w:color w:val="000000"/>
          <w:sz w:val="18"/>
          <w:szCs w:val="18"/>
          <w:lang w:eastAsia="es-CL"/>
        </w:rPr>
      </w:pPr>
      <w:r w:rsidRPr="004A1823">
        <w:rPr>
          <w:rFonts w:ascii="Arial" w:eastAsia="Times New Roman" w:hAnsi="Arial" w:cs="Arial"/>
          <w:color w:val="000000"/>
          <w:sz w:val="18"/>
          <w:szCs w:val="18"/>
          <w:lang w:eastAsia="es-CL"/>
        </w:rPr>
        <w:t>2)</w:t>
      </w:r>
      <w:r w:rsidRPr="004A1823">
        <w:rPr>
          <w:rFonts w:ascii="Times New Roman" w:eastAsia="Times New Roman" w:hAnsi="Times New Roman" w:cs="Times New Roman"/>
          <w:color w:val="000000"/>
          <w:sz w:val="14"/>
          <w:szCs w:val="14"/>
          <w:lang w:eastAsia="es-CL"/>
        </w:rPr>
        <w:t>     </w:t>
      </w:r>
      <w:r w:rsidRPr="004A1823">
        <w:rPr>
          <w:rFonts w:ascii="Arial" w:eastAsia="Times New Roman" w:hAnsi="Arial" w:cs="Arial"/>
          <w:color w:val="000000"/>
          <w:sz w:val="18"/>
          <w:szCs w:val="18"/>
          <w:lang w:val="es-ES_tradnl" w:eastAsia="es-CL"/>
        </w:rPr>
        <w:t>Cuenta las partes que están pintadas (numerador) y luego completa:</w:t>
      </w:r>
    </w:p>
    <w:tbl>
      <w:tblPr>
        <w:tblW w:w="5000" w:type="pct"/>
        <w:jc w:val="center"/>
        <w:tblBorders>
          <w:top w:val="single" w:sz="6" w:space="0" w:color="999999"/>
          <w:left w:val="single" w:sz="6" w:space="0" w:color="999999"/>
          <w:bottom w:val="outset" w:sz="6" w:space="0" w:color="FF9900"/>
          <w:right w:val="outset" w:sz="6" w:space="0" w:color="FF99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58"/>
        <w:gridCol w:w="1980"/>
      </w:tblGrid>
      <w:tr w:rsidR="004A1823" w:rsidRPr="004A1823" w:rsidTr="004A1823">
        <w:trPr>
          <w:jc w:val="center"/>
        </w:trPr>
        <w:tc>
          <w:tcPr>
            <w:tcW w:w="49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El dibujo representa la fracción</w:t>
            </w:r>
          </w:p>
          <w:tbl>
            <w:tblPr>
              <w:tblW w:w="500" w:type="pct"/>
              <w:jc w:val="center"/>
              <w:tblBorders>
                <w:top w:val="single" w:sz="6" w:space="0" w:color="999999"/>
                <w:left w:val="single" w:sz="6" w:space="0" w:color="999999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4"/>
            </w:tblGrid>
            <w:tr w:rsidR="004A1823" w:rsidRPr="004A1823">
              <w:trPr>
                <w:jc w:val="center"/>
              </w:trPr>
              <w:tc>
                <w:tcPr>
                  <w:tcW w:w="0" w:type="auto"/>
                  <w:tcBorders>
                    <w:bottom w:val="single" w:sz="6" w:space="0" w:color="999999"/>
                    <w:right w:val="single" w:sz="6" w:space="0" w:color="999999"/>
                  </w:tcBorders>
                  <w:tcMar>
                    <w:top w:w="30" w:type="dxa"/>
                    <w:left w:w="150" w:type="dxa"/>
                    <w:bottom w:w="30" w:type="dxa"/>
                    <w:right w:w="150" w:type="dxa"/>
                  </w:tcMar>
                  <w:vAlign w:val="center"/>
                  <w:hideMark/>
                </w:tcPr>
                <w:p w:rsidR="004A1823" w:rsidRPr="004A1823" w:rsidRDefault="004A1823" w:rsidP="004A1823">
                  <w:pPr>
                    <w:spacing w:after="0" w:line="255" w:lineRule="atLeast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CL"/>
                    </w:rPr>
                  </w:pPr>
                  <w:r w:rsidRPr="004A1823">
                    <w:rPr>
                      <w:rFonts w:ascii="Times New Roman" w:eastAsia="Times New Roman" w:hAnsi="Times New Roman" w:cs="Times New Roman"/>
                      <w:sz w:val="18"/>
                      <w:szCs w:val="18"/>
                      <w:u w:val="single"/>
                      <w:lang w:eastAsia="es-CL"/>
                    </w:rPr>
                    <w:t>       </w:t>
                  </w:r>
                </w:p>
              </w:tc>
            </w:tr>
            <w:tr w:rsidR="004A1823" w:rsidRPr="004A1823">
              <w:trPr>
                <w:jc w:val="center"/>
              </w:trPr>
              <w:tc>
                <w:tcPr>
                  <w:tcW w:w="0" w:type="auto"/>
                  <w:tcBorders>
                    <w:bottom w:val="single" w:sz="6" w:space="0" w:color="999999"/>
                    <w:right w:val="single" w:sz="6" w:space="0" w:color="999999"/>
                  </w:tcBorders>
                  <w:tcMar>
                    <w:top w:w="30" w:type="dxa"/>
                    <w:left w:w="150" w:type="dxa"/>
                    <w:bottom w:w="30" w:type="dxa"/>
                    <w:right w:w="150" w:type="dxa"/>
                  </w:tcMar>
                  <w:vAlign w:val="center"/>
                  <w:hideMark/>
                </w:tcPr>
                <w:p w:rsidR="004A1823" w:rsidRPr="004A1823" w:rsidRDefault="004A1823" w:rsidP="004A1823">
                  <w:pPr>
                    <w:spacing w:after="0" w:line="255" w:lineRule="atLeast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CL"/>
                    </w:rPr>
                  </w:pPr>
                  <w:r w:rsidRPr="004A1823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CL"/>
                    </w:rPr>
                    <w:t>10</w:t>
                  </w:r>
                </w:p>
              </w:tc>
            </w:tr>
          </w:tbl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</w:p>
        </w:tc>
        <w:tc>
          <w:tcPr>
            <w:tcW w:w="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CL"/>
              </w:rPr>
              <w:drawing>
                <wp:inline distT="0" distB="0" distL="0" distR="0">
                  <wp:extent cx="1057275" cy="704850"/>
                  <wp:effectExtent l="0" t="0" r="9525" b="0"/>
                  <wp:docPr id="6" name="Imagen 6" descr="http://www.profesorenlinea.cl/imagenmatematica/fraccion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profesorenlinea.cl/imagenmatematica/fraccion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1823" w:rsidRPr="004A1823" w:rsidRDefault="004A1823" w:rsidP="004A18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tbl>
      <w:tblPr>
        <w:tblW w:w="5000" w:type="pct"/>
        <w:jc w:val="center"/>
        <w:tblBorders>
          <w:top w:val="single" w:sz="6" w:space="0" w:color="999999"/>
          <w:left w:val="single" w:sz="6" w:space="0" w:color="999999"/>
          <w:bottom w:val="outset" w:sz="6" w:space="0" w:color="FF9900"/>
          <w:right w:val="outset" w:sz="6" w:space="0" w:color="FF99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98"/>
        <w:gridCol w:w="1740"/>
      </w:tblGrid>
      <w:tr w:rsidR="004A1823" w:rsidRPr="004A1823" w:rsidTr="004A1823">
        <w:trPr>
          <w:jc w:val="center"/>
        </w:trPr>
        <w:tc>
          <w:tcPr>
            <w:tcW w:w="49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El dibujo representa la fracción</w:t>
            </w:r>
          </w:p>
          <w:tbl>
            <w:tblPr>
              <w:tblW w:w="500" w:type="pct"/>
              <w:jc w:val="center"/>
              <w:tblBorders>
                <w:top w:val="single" w:sz="6" w:space="0" w:color="999999"/>
                <w:left w:val="single" w:sz="6" w:space="0" w:color="999999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08"/>
            </w:tblGrid>
            <w:tr w:rsidR="004A1823" w:rsidRPr="004A1823">
              <w:trPr>
                <w:jc w:val="center"/>
              </w:trPr>
              <w:tc>
                <w:tcPr>
                  <w:tcW w:w="0" w:type="auto"/>
                  <w:tcBorders>
                    <w:bottom w:val="single" w:sz="6" w:space="0" w:color="999999"/>
                    <w:right w:val="single" w:sz="6" w:space="0" w:color="999999"/>
                  </w:tcBorders>
                  <w:tcMar>
                    <w:top w:w="30" w:type="dxa"/>
                    <w:left w:w="150" w:type="dxa"/>
                    <w:bottom w:w="30" w:type="dxa"/>
                    <w:right w:w="150" w:type="dxa"/>
                  </w:tcMar>
                  <w:vAlign w:val="center"/>
                  <w:hideMark/>
                </w:tcPr>
                <w:p w:rsidR="004A1823" w:rsidRPr="004A1823" w:rsidRDefault="004A1823" w:rsidP="004A1823">
                  <w:pPr>
                    <w:spacing w:after="0" w:line="255" w:lineRule="atLeast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CL"/>
                    </w:rPr>
                  </w:pPr>
                  <w:r w:rsidRPr="004A1823">
                    <w:rPr>
                      <w:rFonts w:ascii="Times New Roman" w:eastAsia="Times New Roman" w:hAnsi="Times New Roman" w:cs="Times New Roman"/>
                      <w:sz w:val="18"/>
                      <w:szCs w:val="18"/>
                      <w:u w:val="single"/>
                      <w:lang w:eastAsia="es-CL"/>
                    </w:rPr>
                    <w:t>       </w:t>
                  </w:r>
                </w:p>
              </w:tc>
            </w:tr>
            <w:tr w:rsidR="004A1823" w:rsidRPr="004A1823">
              <w:trPr>
                <w:jc w:val="center"/>
              </w:trPr>
              <w:tc>
                <w:tcPr>
                  <w:tcW w:w="0" w:type="auto"/>
                  <w:tcBorders>
                    <w:bottom w:val="single" w:sz="6" w:space="0" w:color="999999"/>
                    <w:right w:val="single" w:sz="6" w:space="0" w:color="999999"/>
                  </w:tcBorders>
                  <w:tcMar>
                    <w:top w:w="30" w:type="dxa"/>
                    <w:left w:w="150" w:type="dxa"/>
                    <w:bottom w:w="30" w:type="dxa"/>
                    <w:right w:w="150" w:type="dxa"/>
                  </w:tcMar>
                  <w:vAlign w:val="center"/>
                  <w:hideMark/>
                </w:tcPr>
                <w:p w:rsidR="004A1823" w:rsidRPr="004A1823" w:rsidRDefault="004A1823" w:rsidP="004A1823">
                  <w:pPr>
                    <w:spacing w:after="0" w:line="255" w:lineRule="atLeast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CL"/>
                    </w:rPr>
                  </w:pPr>
                  <w:r w:rsidRPr="004A1823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CL"/>
                    </w:rPr>
                    <w:t>3</w:t>
                  </w:r>
                </w:p>
              </w:tc>
            </w:tr>
          </w:tbl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</w:p>
        </w:tc>
        <w:tc>
          <w:tcPr>
            <w:tcW w:w="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CL"/>
              </w:rPr>
              <w:drawing>
                <wp:inline distT="0" distB="0" distL="0" distR="0">
                  <wp:extent cx="904875" cy="942975"/>
                  <wp:effectExtent l="0" t="0" r="9525" b="9525"/>
                  <wp:docPr id="5" name="Imagen 5" descr="http://www.profesorenlinea.cl/imagenmatematica/fraccion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profesorenlinea.cl/imagenmatematica/fraccion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1823" w:rsidRPr="004A1823" w:rsidRDefault="004A1823" w:rsidP="004A18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tbl>
      <w:tblPr>
        <w:tblW w:w="5000" w:type="pct"/>
        <w:jc w:val="center"/>
        <w:tblBorders>
          <w:top w:val="single" w:sz="6" w:space="0" w:color="999999"/>
          <w:left w:val="single" w:sz="6" w:space="0" w:color="999999"/>
          <w:bottom w:val="outset" w:sz="6" w:space="0" w:color="FF9900"/>
          <w:right w:val="outset" w:sz="6" w:space="0" w:color="FF99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18"/>
        <w:gridCol w:w="1920"/>
      </w:tblGrid>
      <w:tr w:rsidR="004A1823" w:rsidRPr="004A1823" w:rsidTr="004A1823">
        <w:trPr>
          <w:jc w:val="center"/>
        </w:trPr>
        <w:tc>
          <w:tcPr>
            <w:tcW w:w="49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lastRenderedPageBreak/>
              <w:t>El dibujo representa la fracción</w:t>
            </w:r>
          </w:p>
          <w:tbl>
            <w:tblPr>
              <w:tblW w:w="500" w:type="pct"/>
              <w:jc w:val="center"/>
              <w:tblBorders>
                <w:top w:val="single" w:sz="6" w:space="0" w:color="999999"/>
                <w:left w:val="single" w:sz="6" w:space="0" w:color="999999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90"/>
            </w:tblGrid>
            <w:tr w:rsidR="004A1823" w:rsidRPr="004A1823">
              <w:trPr>
                <w:jc w:val="center"/>
              </w:trPr>
              <w:tc>
                <w:tcPr>
                  <w:tcW w:w="0" w:type="auto"/>
                  <w:tcBorders>
                    <w:bottom w:val="single" w:sz="6" w:space="0" w:color="999999"/>
                    <w:right w:val="single" w:sz="6" w:space="0" w:color="999999"/>
                  </w:tcBorders>
                  <w:tcMar>
                    <w:top w:w="30" w:type="dxa"/>
                    <w:left w:w="150" w:type="dxa"/>
                    <w:bottom w:w="30" w:type="dxa"/>
                    <w:right w:w="150" w:type="dxa"/>
                  </w:tcMar>
                  <w:vAlign w:val="center"/>
                  <w:hideMark/>
                </w:tcPr>
                <w:p w:rsidR="004A1823" w:rsidRPr="004A1823" w:rsidRDefault="004A1823" w:rsidP="004A1823">
                  <w:pPr>
                    <w:spacing w:after="0" w:line="255" w:lineRule="atLeast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CL"/>
                    </w:rPr>
                  </w:pPr>
                  <w:r w:rsidRPr="004A1823">
                    <w:rPr>
                      <w:rFonts w:ascii="Times New Roman" w:eastAsia="Times New Roman" w:hAnsi="Times New Roman" w:cs="Times New Roman"/>
                      <w:sz w:val="18"/>
                      <w:szCs w:val="18"/>
                      <w:u w:val="single"/>
                      <w:lang w:eastAsia="es-CL"/>
                    </w:rPr>
                    <w:t>       </w:t>
                  </w:r>
                </w:p>
              </w:tc>
            </w:tr>
            <w:tr w:rsidR="004A1823" w:rsidRPr="004A1823">
              <w:trPr>
                <w:jc w:val="center"/>
              </w:trPr>
              <w:tc>
                <w:tcPr>
                  <w:tcW w:w="0" w:type="auto"/>
                  <w:tcBorders>
                    <w:bottom w:val="single" w:sz="6" w:space="0" w:color="999999"/>
                    <w:right w:val="single" w:sz="6" w:space="0" w:color="999999"/>
                  </w:tcBorders>
                  <w:tcMar>
                    <w:top w:w="30" w:type="dxa"/>
                    <w:left w:w="150" w:type="dxa"/>
                    <w:bottom w:w="30" w:type="dxa"/>
                    <w:right w:w="150" w:type="dxa"/>
                  </w:tcMar>
                  <w:vAlign w:val="center"/>
                  <w:hideMark/>
                </w:tcPr>
                <w:p w:rsidR="004A1823" w:rsidRPr="004A1823" w:rsidRDefault="004A1823" w:rsidP="004A1823">
                  <w:pPr>
                    <w:spacing w:after="0" w:line="255" w:lineRule="atLeast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CL"/>
                    </w:rPr>
                  </w:pPr>
                  <w:r w:rsidRPr="004A1823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CL"/>
                    </w:rPr>
                    <w:t>8</w:t>
                  </w:r>
                </w:p>
              </w:tc>
            </w:tr>
          </w:tbl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</w:p>
        </w:tc>
        <w:tc>
          <w:tcPr>
            <w:tcW w:w="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CL"/>
              </w:rPr>
              <w:drawing>
                <wp:inline distT="0" distB="0" distL="0" distR="0">
                  <wp:extent cx="1028700" cy="1019175"/>
                  <wp:effectExtent l="0" t="0" r="0" b="9525"/>
                  <wp:docPr id="4" name="Imagen 4" descr="http://www.profesorenlinea.cl/imagenmatematica/fraccion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profesorenlinea.cl/imagenmatematica/fraccion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1823" w:rsidRPr="004A1823" w:rsidRDefault="004A1823" w:rsidP="004A1823">
      <w:pPr>
        <w:shd w:val="clear" w:color="auto" w:fill="FFFFFF"/>
        <w:spacing w:after="120" w:line="255" w:lineRule="atLeast"/>
        <w:rPr>
          <w:rFonts w:ascii="Arial" w:eastAsia="Times New Roman" w:hAnsi="Arial" w:cs="Arial"/>
          <w:color w:val="000000"/>
          <w:sz w:val="18"/>
          <w:szCs w:val="18"/>
          <w:lang w:eastAsia="es-CL"/>
        </w:rPr>
      </w:pPr>
      <w:r w:rsidRPr="004A1823">
        <w:rPr>
          <w:rFonts w:ascii="Arial" w:eastAsia="Times New Roman" w:hAnsi="Arial" w:cs="Arial"/>
          <w:color w:val="000000"/>
          <w:sz w:val="18"/>
          <w:szCs w:val="18"/>
          <w:lang w:val="es-ES_tradnl" w:eastAsia="es-CL"/>
        </w:rPr>
        <w:t>3)</w:t>
      </w:r>
      <w:r w:rsidRPr="004A1823">
        <w:rPr>
          <w:rFonts w:ascii="Times New Roman" w:eastAsia="Times New Roman" w:hAnsi="Times New Roman" w:cs="Times New Roman"/>
          <w:color w:val="000000"/>
          <w:sz w:val="14"/>
          <w:szCs w:val="14"/>
          <w:lang w:val="es-ES_tradnl" w:eastAsia="es-CL"/>
        </w:rPr>
        <w:t>     </w:t>
      </w:r>
      <w:r w:rsidRPr="004A1823">
        <w:rPr>
          <w:rFonts w:ascii="Arial" w:eastAsia="Times New Roman" w:hAnsi="Arial" w:cs="Arial"/>
          <w:color w:val="000000"/>
          <w:sz w:val="18"/>
          <w:szCs w:val="18"/>
          <w:lang w:eastAsia="es-CL"/>
        </w:rPr>
        <w:t>Cuenta el total de partes de cada figura (denominador) y luego completa: </w:t>
      </w:r>
    </w:p>
    <w:tbl>
      <w:tblPr>
        <w:tblW w:w="5000" w:type="pct"/>
        <w:jc w:val="center"/>
        <w:tblBorders>
          <w:top w:val="single" w:sz="6" w:space="0" w:color="999999"/>
          <w:left w:val="single" w:sz="6" w:space="0" w:color="999999"/>
          <w:bottom w:val="outset" w:sz="6" w:space="0" w:color="FF9900"/>
          <w:right w:val="outset" w:sz="6" w:space="0" w:color="FF99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38"/>
        <w:gridCol w:w="1500"/>
      </w:tblGrid>
      <w:tr w:rsidR="004A1823" w:rsidRPr="004A1823" w:rsidTr="004A1823">
        <w:trPr>
          <w:jc w:val="center"/>
        </w:trPr>
        <w:tc>
          <w:tcPr>
            <w:tcW w:w="49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El dibujo representa la fracción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5 </w:t>
            </w:r>
          </w:p>
        </w:tc>
        <w:tc>
          <w:tcPr>
            <w:tcW w:w="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CL"/>
              </w:rPr>
              <w:drawing>
                <wp:inline distT="0" distB="0" distL="0" distR="0">
                  <wp:extent cx="752475" cy="762000"/>
                  <wp:effectExtent l="0" t="0" r="9525" b="0"/>
                  <wp:docPr id="3" name="Imagen 3" descr="http://www.profesorenlinea.cl/imagenmatematica/fraccion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profesorenlinea.cl/imagenmatematica/fraccion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1823" w:rsidRPr="004A1823" w:rsidRDefault="004A1823" w:rsidP="004A18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tbl>
      <w:tblPr>
        <w:tblW w:w="5000" w:type="pct"/>
        <w:jc w:val="center"/>
        <w:tblBorders>
          <w:top w:val="single" w:sz="6" w:space="0" w:color="999999"/>
          <w:left w:val="single" w:sz="6" w:space="0" w:color="999999"/>
          <w:bottom w:val="outset" w:sz="6" w:space="0" w:color="FF9900"/>
          <w:right w:val="outset" w:sz="6" w:space="0" w:color="FF99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58"/>
        <w:gridCol w:w="2280"/>
      </w:tblGrid>
      <w:tr w:rsidR="004A1823" w:rsidRPr="004A1823" w:rsidTr="004A1823">
        <w:trPr>
          <w:jc w:val="center"/>
        </w:trPr>
        <w:tc>
          <w:tcPr>
            <w:tcW w:w="49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El dibujo representa la fracción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7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CL"/>
              </w:rPr>
              <w:drawing>
                <wp:inline distT="0" distB="0" distL="0" distR="0">
                  <wp:extent cx="1247775" cy="781050"/>
                  <wp:effectExtent l="0" t="0" r="9525" b="0"/>
                  <wp:docPr id="2" name="Imagen 2" descr="http://www.profesorenlinea.cl/imagenmatematica/fraccion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profesorenlinea.cl/imagenmatematica/fraccion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1823" w:rsidRPr="004A1823" w:rsidRDefault="004A1823" w:rsidP="004A18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tbl>
      <w:tblPr>
        <w:tblW w:w="5000" w:type="pct"/>
        <w:jc w:val="center"/>
        <w:tblBorders>
          <w:top w:val="single" w:sz="6" w:space="0" w:color="999999"/>
          <w:left w:val="single" w:sz="6" w:space="0" w:color="999999"/>
          <w:bottom w:val="outset" w:sz="6" w:space="0" w:color="FF9900"/>
          <w:right w:val="outset" w:sz="6" w:space="0" w:color="FF99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58"/>
        <w:gridCol w:w="2280"/>
      </w:tblGrid>
      <w:tr w:rsidR="004A1823" w:rsidRPr="004A1823" w:rsidTr="004A1823">
        <w:trPr>
          <w:jc w:val="center"/>
        </w:trPr>
        <w:tc>
          <w:tcPr>
            <w:tcW w:w="49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 </w:t>
            </w:r>
          </w:p>
          <w:p w:rsidR="004A1823" w:rsidRPr="004A1823" w:rsidRDefault="004A1823" w:rsidP="004A1823">
            <w:pPr>
              <w:spacing w:after="12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  <w:t>El dibujo representa la fracción  </w:t>
            </w:r>
            <w:r w:rsidRPr="004A1823">
              <w:rPr>
                <w:rFonts w:ascii="Arial" w:eastAsia="Times New Roman" w:hAnsi="Arial" w:cs="Arial"/>
                <w:color w:val="000000"/>
                <w:sz w:val="18"/>
                <w:szCs w:val="18"/>
                <w:u w:val="single"/>
                <w:lang w:eastAsia="es-CL"/>
              </w:rPr>
              <w:t>  3 </w:t>
            </w:r>
          </w:p>
        </w:tc>
        <w:tc>
          <w:tcPr>
            <w:tcW w:w="50" w:type="pct"/>
            <w:tcBorders>
              <w:top w:val="outset" w:sz="6" w:space="0" w:color="FF9900"/>
              <w:left w:val="outset" w:sz="6" w:space="0" w:color="FF9900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4A1823" w:rsidRPr="004A1823" w:rsidRDefault="004A1823" w:rsidP="004A1823">
            <w:pPr>
              <w:spacing w:after="0" w:line="255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L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CL"/>
              </w:rPr>
              <w:drawing>
                <wp:inline distT="0" distB="0" distL="0" distR="0">
                  <wp:extent cx="1257300" cy="876300"/>
                  <wp:effectExtent l="0" t="0" r="0" b="0"/>
                  <wp:docPr id="1" name="Imagen 1" descr="http://www.profesorenlinea.cl/imagenmatematica/fraccion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profesorenlinea.cl/imagenmatematica/fraccion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83050" w:rsidRDefault="00B83050">
      <w:bookmarkStart w:id="0" w:name="_GoBack"/>
      <w:bookmarkEnd w:id="0"/>
    </w:p>
    <w:sectPr w:rsidR="00B8305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A1C"/>
    <w:rsid w:val="004A1823"/>
    <w:rsid w:val="00B83050"/>
    <w:rsid w:val="00C04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odos">
    <w:name w:val="textodos"/>
    <w:basedOn w:val="Normal"/>
    <w:rsid w:val="004A18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paragraph" w:styleId="NormalWeb">
    <w:name w:val="Normal (Web)"/>
    <w:basedOn w:val="Normal"/>
    <w:uiPriority w:val="99"/>
    <w:unhideWhenUsed/>
    <w:rsid w:val="004A18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customStyle="1" w:styleId="textodos1">
    <w:name w:val="textodos1"/>
    <w:basedOn w:val="Fuentedeprrafopredeter"/>
    <w:rsid w:val="004A1823"/>
  </w:style>
  <w:style w:type="character" w:customStyle="1" w:styleId="apple-converted-space">
    <w:name w:val="apple-converted-space"/>
    <w:basedOn w:val="Fuentedeprrafopredeter"/>
    <w:rsid w:val="004A1823"/>
  </w:style>
  <w:style w:type="paragraph" w:styleId="Textodeglobo">
    <w:name w:val="Balloon Text"/>
    <w:basedOn w:val="Normal"/>
    <w:link w:val="TextodegloboCar"/>
    <w:uiPriority w:val="99"/>
    <w:semiHidden/>
    <w:unhideWhenUsed/>
    <w:rsid w:val="004A18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A182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odos">
    <w:name w:val="textodos"/>
    <w:basedOn w:val="Normal"/>
    <w:rsid w:val="004A18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paragraph" w:styleId="NormalWeb">
    <w:name w:val="Normal (Web)"/>
    <w:basedOn w:val="Normal"/>
    <w:uiPriority w:val="99"/>
    <w:unhideWhenUsed/>
    <w:rsid w:val="004A18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customStyle="1" w:styleId="textodos1">
    <w:name w:val="textodos1"/>
    <w:basedOn w:val="Fuentedeprrafopredeter"/>
    <w:rsid w:val="004A1823"/>
  </w:style>
  <w:style w:type="character" w:customStyle="1" w:styleId="apple-converted-space">
    <w:name w:val="apple-converted-space"/>
    <w:basedOn w:val="Fuentedeprrafopredeter"/>
    <w:rsid w:val="004A1823"/>
  </w:style>
  <w:style w:type="paragraph" w:styleId="Textodeglobo">
    <w:name w:val="Balloon Text"/>
    <w:basedOn w:val="Normal"/>
    <w:link w:val="TextodegloboCar"/>
    <w:uiPriority w:val="99"/>
    <w:semiHidden/>
    <w:unhideWhenUsed/>
    <w:rsid w:val="004A18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A18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471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</Words>
  <Characters>814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hugo</dc:creator>
  <cp:keywords/>
  <dc:description/>
  <cp:lastModifiedBy>hugo</cp:lastModifiedBy>
  <cp:revision>2</cp:revision>
  <dcterms:created xsi:type="dcterms:W3CDTF">2014-11-17T02:55:00Z</dcterms:created>
  <dcterms:modified xsi:type="dcterms:W3CDTF">2014-11-17T02:55:00Z</dcterms:modified>
</cp:coreProperties>
</file>